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84" w:rsidRDefault="00894984" w:rsidP="0089498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</w:p>
    <w:p w:rsidR="00D048DA" w:rsidRPr="00275A20" w:rsidRDefault="00D048DA" w:rsidP="00D048D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  <w:r w:rsidRPr="00275A20"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  <w:t xml:space="preserve">Критерии оценки творческих проектов на муниципальном этапе </w:t>
      </w:r>
    </w:p>
    <w:p w:rsidR="00D048DA" w:rsidRPr="00275A20" w:rsidRDefault="00D048DA" w:rsidP="00D048D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2"/>
          <w:szCs w:val="22"/>
        </w:rPr>
      </w:pPr>
    </w:p>
    <w:p w:rsidR="00D048DA" w:rsidRPr="00275A20" w:rsidRDefault="00D048DA" w:rsidP="001A62A3">
      <w:pPr>
        <w:shd w:val="clear" w:color="auto" w:fill="FFFFFF"/>
        <w:jc w:val="center"/>
        <w:rPr>
          <w:rFonts w:ascii="Times New Roman" w:hAnsi="Times New Roman" w:cs="Times New Roman"/>
          <w:sz w:val="22"/>
          <w:szCs w:val="22"/>
        </w:rPr>
      </w:pPr>
      <w:r w:rsidRPr="00275A20">
        <w:rPr>
          <w:rFonts w:ascii="Times New Roman" w:hAnsi="Times New Roman" w:cs="Times New Roman"/>
          <w:b/>
          <w:bCs/>
          <w:color w:val="000000"/>
          <w:spacing w:val="1"/>
          <w:sz w:val="22"/>
          <w:szCs w:val="22"/>
        </w:rPr>
        <w:t xml:space="preserve"> Всероссийской олимпиады школьников по технологии</w:t>
      </w:r>
    </w:p>
    <w:tbl>
      <w:tblPr>
        <w:tblStyle w:val="a3"/>
        <w:tblW w:w="11057" w:type="dxa"/>
        <w:tblInd w:w="-1168" w:type="dxa"/>
        <w:tblLook w:val="04A0"/>
      </w:tblPr>
      <w:tblGrid>
        <w:gridCol w:w="1127"/>
        <w:gridCol w:w="716"/>
        <w:gridCol w:w="7249"/>
        <w:gridCol w:w="1114"/>
        <w:gridCol w:w="851"/>
      </w:tblGrid>
      <w:tr w:rsidR="00D048DA" w:rsidRPr="00275A20" w:rsidTr="00104190">
        <w:tc>
          <w:tcPr>
            <w:tcW w:w="9092" w:type="dxa"/>
            <w:gridSpan w:val="3"/>
          </w:tcPr>
          <w:p w:rsidR="00D048DA" w:rsidRPr="00275A20" w:rsidRDefault="00D048DA" w:rsidP="001A62A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оценки проекта</w:t>
            </w:r>
          </w:p>
        </w:tc>
        <w:tc>
          <w:tcPr>
            <w:tcW w:w="1114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Кол-во баллов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По факту</w:t>
            </w: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F67FCE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Пояснительная записка- 10</w:t>
            </w:r>
            <w:r w:rsidR="00D048DA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баллов</w:t>
            </w:r>
          </w:p>
        </w:tc>
        <w:tc>
          <w:tcPr>
            <w:tcW w:w="716" w:type="dxa"/>
          </w:tcPr>
          <w:p w:rsidR="00D048DA" w:rsidRPr="00275A20" w:rsidRDefault="00D048DA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Содержание и оформление документации проекта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7FCE" w:rsidRPr="00275A20" w:rsidTr="00104190">
        <w:trPr>
          <w:trHeight w:val="288"/>
        </w:trPr>
        <w:tc>
          <w:tcPr>
            <w:tcW w:w="1127" w:type="dxa"/>
            <w:vMerge/>
            <w:textDirection w:val="btLr"/>
          </w:tcPr>
          <w:p w:rsidR="00F67FCE" w:rsidRPr="00275A20" w:rsidRDefault="00F67FCE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6" w:type="dxa"/>
          </w:tcPr>
          <w:p w:rsidR="00F67FCE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1.1</w:t>
            </w:r>
          </w:p>
        </w:tc>
        <w:tc>
          <w:tcPr>
            <w:tcW w:w="7249" w:type="dxa"/>
          </w:tcPr>
          <w:p w:rsidR="00F67FCE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Общее оформление: (ориентация на ГОСТ 7.32-2001 Международный стандарт оформления проектной документации) (да – 1; нет – 0)</w:t>
            </w:r>
          </w:p>
        </w:tc>
        <w:tc>
          <w:tcPr>
            <w:tcW w:w="1114" w:type="dxa"/>
          </w:tcPr>
          <w:p w:rsidR="00F67FCE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67FCE" w:rsidRPr="00275A20" w:rsidRDefault="00F67FCE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Качество теоретического исследования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2.1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Наличие актуальности и обоснование проблемы  в исследуемой сфере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2.2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Формулировка темы, целей и задач проекта (сформулированы полностью – 0,5; не сформулированы – 0) 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2.3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Сбор информации по проблеме (проведение маркетингового исследования  для выявления спроса на проектируемый объект труда)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2.4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Предпроектное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исследование: анализ исторических прототипов и современных аналогов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2.5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Предложения решения выявленной проблемы. Авторская концепция проекта. Выбор оптимальной идеи. Описание проектируемого материального объекта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4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2.6</w:t>
            </w:r>
          </w:p>
        </w:tc>
        <w:tc>
          <w:tcPr>
            <w:tcW w:w="7249" w:type="dxa"/>
          </w:tcPr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методов проектирования и исследования анализируемой проблемы и знание процедур их проведения (умеет применять – 0,5; не умеет применять – 0) 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proofErr w:type="spellStart"/>
            <w:r w:rsidRPr="00275A20">
              <w:rPr>
                <w:b/>
                <w:sz w:val="22"/>
                <w:szCs w:val="22"/>
              </w:rPr>
              <w:t>Креативность</w:t>
            </w:r>
            <w:proofErr w:type="spellEnd"/>
            <w:r w:rsidRPr="00275A20">
              <w:rPr>
                <w:b/>
                <w:sz w:val="22"/>
                <w:szCs w:val="22"/>
              </w:rPr>
              <w:t xml:space="preserve"> и новизна проекта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3.1</w:t>
            </w:r>
          </w:p>
        </w:tc>
        <w:tc>
          <w:tcPr>
            <w:tcW w:w="7249" w:type="dxa"/>
          </w:tcPr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Оригинальность предложенных идей: </w:t>
            </w:r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форма и функция изделий: соответствие перспективным тенденциям моды, назначение,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авангардность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креативность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следование традициям и т. д.; </w:t>
            </w:r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конструкция: универсальность, эргономичность, оригинальность, лёгкость и т. </w:t>
            </w:r>
            <w:r w:rsidR="002E2708"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;  </w:t>
            </w:r>
          </w:p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колористика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: соответствие актуальным тенденциям </w:t>
            </w:r>
            <w:r w:rsidR="00104190"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моды, интересное </w:t>
            </w: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тональное и цветовое решение, пропорциональное соотношение цветов, значение и символика цвета в представленных объектах и т. д. (да – 1;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F67FCE"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3.2</w:t>
            </w:r>
          </w:p>
        </w:tc>
        <w:tc>
          <w:tcPr>
            <w:tcW w:w="7249" w:type="dxa"/>
          </w:tcPr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Новизна, значимость и уникальность проекта (разработка и изготовление авторских полотен; роспись тканей по авторским рисункам; разработка новых </w:t>
            </w:r>
            <w:proofErr w:type="gramEnd"/>
          </w:p>
          <w:p w:rsidR="00F67FCE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техник изготовления; оригинальное применение различных материалов; использование нетрадиционных материалов и авторских технологий и т. д.) </w:t>
            </w:r>
          </w:p>
          <w:p w:rsidR="00D048DA" w:rsidRPr="00275A20" w:rsidRDefault="00F67FCE" w:rsidP="00F67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(да – 2; </w:t>
            </w:r>
            <w:proofErr w:type="gram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представлены</w:t>
            </w:r>
            <w:proofErr w:type="gram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 не в полной мере – 1; нет – 0)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0/1</w:t>
            </w:r>
            <w:r w:rsidR="00F67FCE" w:rsidRPr="00275A20">
              <w:rPr>
                <w:sz w:val="22"/>
                <w:szCs w:val="22"/>
              </w:rPr>
              <w:t>/2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1.</w:t>
            </w:r>
            <w:r w:rsidR="00D048DA" w:rsidRPr="00275A2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49" w:type="dxa"/>
          </w:tcPr>
          <w:p w:rsidR="00D048DA" w:rsidRPr="00275A20" w:rsidRDefault="00F67FCE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Разработка технологического процесса</w:t>
            </w:r>
          </w:p>
        </w:tc>
        <w:tc>
          <w:tcPr>
            <w:tcW w:w="1114" w:type="dxa"/>
          </w:tcPr>
          <w:p w:rsidR="00D048DA" w:rsidRPr="00275A20" w:rsidRDefault="00F67FCE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4.1</w:t>
            </w:r>
          </w:p>
        </w:tc>
        <w:tc>
          <w:tcPr>
            <w:tcW w:w="7249" w:type="dxa"/>
          </w:tcPr>
          <w:p w:rsidR="00D048DA" w:rsidRPr="00275A20" w:rsidRDefault="00F67FCE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Выбор технологии изготовления, вида и класса технологического оборудования и приспособлений  (есть ссылки или описание – 0,5,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4.2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 (да – 0,5; нет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104190" w:rsidRPr="00275A20"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F67FCE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4.3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Применение знаний методов дизайнерской работы  в соответствующей индустрии. Умение анализировать результаты исследования, уровень обобщения; предложения по внедрению (да – 1; рассмотрен один критерий – 0,5; нет – 0)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0/0,5</w:t>
            </w:r>
            <w:r w:rsidR="00104190" w:rsidRPr="00275A20">
              <w:rPr>
                <w:sz w:val="22"/>
                <w:szCs w:val="22"/>
              </w:rPr>
              <w:t>/1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1.</w:t>
            </w:r>
            <w:r w:rsidR="00D048DA" w:rsidRPr="00275A20">
              <w:rPr>
                <w:sz w:val="22"/>
                <w:szCs w:val="22"/>
              </w:rPr>
              <w:t>4.4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Экономическая и экологическая оценка производства или изготовления изделия  </w:t>
            </w:r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(да – 1; рассмотрен один критерий – 0,5; нет – 0)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lastRenderedPageBreak/>
              <w:t>0/0,5/1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D048DA" w:rsidP="001041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Оценка изделия  - 2</w:t>
            </w:r>
            <w:r w:rsidR="00104190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балл</w:t>
            </w:r>
            <w:r w:rsidR="00104190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ов</w:t>
            </w: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49" w:type="dxa"/>
          </w:tcPr>
          <w:p w:rsidR="00D048DA" w:rsidRPr="00275A20" w:rsidRDefault="00104190" w:rsidP="001A62A3">
            <w:pPr>
              <w:pStyle w:val="90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Дизайн продукта творческого проекта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90"/>
              <w:shd w:val="clear" w:color="auto" w:fill="auto"/>
              <w:spacing w:line="240" w:lineRule="auto"/>
              <w:ind w:right="280"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2</w:t>
            </w:r>
            <w:r w:rsidR="00104190" w:rsidRPr="00275A2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.1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Новизна и оригинальность продукта, его художественная выразительность, соответствие модным тенденциям: – яркая индивидуальность созданного образа, сила  эмоционального воздействия конкурсного изделия (комплекта)  </w:t>
            </w:r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(объект новый – 6; оригинальный – 3, стереотипный –0)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0/3/</w:t>
            </w:r>
            <w:r w:rsidR="00104190" w:rsidRPr="00275A2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.2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Композиция проектируемого объекта, гармония, эстетика (внешняя форма, конструкция, 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колористика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, декор и его оригинальность / художественное оформление) (целостность – 4; не сбалансированность – 0)  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0-4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.3</w:t>
            </w:r>
          </w:p>
        </w:tc>
        <w:tc>
          <w:tcPr>
            <w:tcW w:w="7249" w:type="dxa"/>
          </w:tcPr>
          <w:p w:rsidR="00104190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представляемого изделия, товарный вид (качественно – 4, требуется незначительная доработка – 2, не </w:t>
            </w:r>
            <w:proofErr w:type="gramEnd"/>
          </w:p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качественно – 0)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right="280"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0/2</w:t>
            </w:r>
            <w:r w:rsidR="00104190" w:rsidRPr="00275A20">
              <w:rPr>
                <w:sz w:val="22"/>
                <w:szCs w:val="22"/>
              </w:rPr>
              <w:t>/4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.4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Рациональность или трудоёмкость создания продукта, сложность, многофункциональность и вариативность демонстрируемого изделия, авторский материал) (от 0 до 3)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1-</w:t>
            </w:r>
            <w:r w:rsidR="00104190" w:rsidRPr="00275A20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2</w:t>
            </w:r>
            <w:r w:rsidR="00D048DA" w:rsidRPr="00275A20">
              <w:rPr>
                <w:sz w:val="22"/>
                <w:szCs w:val="22"/>
              </w:rPr>
              <w:t>.5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Перспективность и конкурентоспособность спроектированной модели  (</w:t>
            </w:r>
            <w:proofErr w:type="spellStart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арт-объекта</w:t>
            </w:r>
            <w:proofErr w:type="spellEnd"/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 или коллекции  в производство; патентование полезной модели или оригинальной технологии изготовления) (от 0 до 3) </w:t>
            </w:r>
          </w:p>
        </w:tc>
        <w:tc>
          <w:tcPr>
            <w:tcW w:w="1114" w:type="dxa"/>
          </w:tcPr>
          <w:p w:rsidR="00D048DA" w:rsidRPr="00275A20" w:rsidRDefault="00104190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1-3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 w:val="restart"/>
            <w:textDirection w:val="btLr"/>
          </w:tcPr>
          <w:p w:rsidR="00D048DA" w:rsidRPr="00275A20" w:rsidRDefault="00D048DA" w:rsidP="001A62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Оценка защиты проекта  - 10 баллов</w:t>
            </w: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90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pStyle w:val="90"/>
              <w:shd w:val="clear" w:color="auto" w:fill="auto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 xml:space="preserve">Процедура презентации проекта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90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75A2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.1</w:t>
            </w:r>
          </w:p>
        </w:tc>
        <w:tc>
          <w:tcPr>
            <w:tcW w:w="7249" w:type="dxa"/>
          </w:tcPr>
          <w:p w:rsidR="00D048DA" w:rsidRPr="00275A20" w:rsidRDefault="00104190" w:rsidP="001041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Регламент презентации (деловой этикет и имидж участника во время изложения материала; соблюдение временных рамок защиты) (от 0 до 2)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</w:t>
            </w:r>
            <w:r w:rsidR="00104190" w:rsidRPr="00275A20">
              <w:rPr>
                <w:sz w:val="22"/>
                <w:szCs w:val="22"/>
              </w:rPr>
              <w:t>/1/2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.2</w:t>
            </w:r>
          </w:p>
        </w:tc>
        <w:tc>
          <w:tcPr>
            <w:tcW w:w="7249" w:type="dxa"/>
          </w:tcPr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подачи материала и представления изделия: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оригинальность представления  и качество электронной презентации (1балл);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– культура речи, четкость, конкретность и логика изложения проблемы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исследования (1 балл); </w:t>
            </w:r>
          </w:p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–  владение понятийным профессиональным аппаратом (1 балл). </w:t>
            </w:r>
          </w:p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(от 0 до 3) </w:t>
            </w:r>
          </w:p>
        </w:tc>
        <w:tc>
          <w:tcPr>
            <w:tcW w:w="1114" w:type="dxa"/>
          </w:tcPr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0 - 3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.3</w:t>
            </w:r>
          </w:p>
        </w:tc>
        <w:tc>
          <w:tcPr>
            <w:tcW w:w="7249" w:type="dxa"/>
          </w:tcPr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знаний вне школьной программы (от 0 до 2) </w:t>
            </w:r>
          </w:p>
        </w:tc>
        <w:tc>
          <w:tcPr>
            <w:tcW w:w="1114" w:type="dxa"/>
          </w:tcPr>
          <w:p w:rsidR="00D048DA" w:rsidRPr="00275A20" w:rsidRDefault="00275A20" w:rsidP="00275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0/1/ 2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10419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.4</w:t>
            </w:r>
          </w:p>
        </w:tc>
        <w:tc>
          <w:tcPr>
            <w:tcW w:w="7249" w:type="dxa"/>
          </w:tcPr>
          <w:p w:rsidR="00275A20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Понимание сути задаваемых вопросов и аргументированность ответов </w:t>
            </w:r>
          </w:p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(от 0 до 2) </w:t>
            </w:r>
          </w:p>
        </w:tc>
        <w:tc>
          <w:tcPr>
            <w:tcW w:w="1114" w:type="dxa"/>
          </w:tcPr>
          <w:p w:rsidR="00275A20" w:rsidRPr="00275A20" w:rsidRDefault="00275A20" w:rsidP="00275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>0/1/2</w:t>
            </w:r>
          </w:p>
          <w:p w:rsidR="00D048DA" w:rsidRPr="00275A20" w:rsidRDefault="00D048DA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  <w:vMerge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275A20" w:rsidP="001A62A3">
            <w:pPr>
              <w:pStyle w:val="13"/>
              <w:shd w:val="clear" w:color="auto" w:fill="auto"/>
              <w:spacing w:before="0" w:after="0" w:line="240" w:lineRule="auto"/>
              <w:ind w:left="60" w:firstLine="0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3</w:t>
            </w:r>
            <w:r w:rsidR="00D048DA" w:rsidRPr="00275A20">
              <w:rPr>
                <w:sz w:val="22"/>
                <w:szCs w:val="22"/>
              </w:rPr>
              <w:t>.5</w:t>
            </w:r>
          </w:p>
        </w:tc>
        <w:tc>
          <w:tcPr>
            <w:tcW w:w="7249" w:type="dxa"/>
          </w:tcPr>
          <w:p w:rsidR="00D048DA" w:rsidRPr="00275A20" w:rsidRDefault="00275A20" w:rsidP="00275A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содержания выводов содержанию цели и задач, конкретность  и самостоятельность выводов (соответствует полностью – 1; не соответствует – 0)  </w:t>
            </w:r>
          </w:p>
        </w:tc>
        <w:tc>
          <w:tcPr>
            <w:tcW w:w="1114" w:type="dxa"/>
          </w:tcPr>
          <w:p w:rsidR="00D048DA" w:rsidRPr="00275A20" w:rsidRDefault="00275A20" w:rsidP="0010419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75A20">
              <w:rPr>
                <w:sz w:val="22"/>
                <w:szCs w:val="22"/>
              </w:rPr>
              <w:t>0/</w:t>
            </w:r>
            <w:r w:rsidR="00D048DA" w:rsidRPr="00275A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8DA" w:rsidRPr="00275A20" w:rsidTr="00104190">
        <w:tc>
          <w:tcPr>
            <w:tcW w:w="1127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9" w:type="dxa"/>
          </w:tcPr>
          <w:p w:rsidR="00D048DA" w:rsidRPr="00275A20" w:rsidRDefault="00D048DA" w:rsidP="001A62A3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1114" w:type="dxa"/>
          </w:tcPr>
          <w:p w:rsidR="00D048DA" w:rsidRPr="00275A20" w:rsidRDefault="00275A20" w:rsidP="001A62A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D048DA" w:rsidRPr="00275A20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48DA" w:rsidRPr="00275A20" w:rsidRDefault="00D048DA" w:rsidP="001A62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D048DA" w:rsidRPr="00275A20" w:rsidRDefault="00D048DA" w:rsidP="001A62A3">
      <w:pPr>
        <w:rPr>
          <w:rFonts w:ascii="Times New Roman" w:hAnsi="Times New Roman" w:cs="Times New Roman"/>
          <w:sz w:val="22"/>
          <w:szCs w:val="22"/>
        </w:rPr>
      </w:pPr>
    </w:p>
    <w:p w:rsidR="00894984" w:rsidRDefault="00894984"/>
    <w:p w:rsidR="00894984" w:rsidRDefault="00894984"/>
    <w:p w:rsidR="00894984" w:rsidRDefault="00894984"/>
    <w:sectPr w:rsidR="00894984" w:rsidSect="0046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F53D2"/>
    <w:multiLevelType w:val="multilevel"/>
    <w:tmpl w:val="B83A1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94984"/>
    <w:rsid w:val="00104190"/>
    <w:rsid w:val="001A62A3"/>
    <w:rsid w:val="00275A20"/>
    <w:rsid w:val="002E2708"/>
    <w:rsid w:val="003E62C9"/>
    <w:rsid w:val="00421FC0"/>
    <w:rsid w:val="00467C0D"/>
    <w:rsid w:val="004A3FD6"/>
    <w:rsid w:val="00894984"/>
    <w:rsid w:val="00AC6A83"/>
    <w:rsid w:val="00CF0B5D"/>
    <w:rsid w:val="00D048DA"/>
    <w:rsid w:val="00F6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3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4"/>
    <w:rsid w:val="00894984"/>
    <w:pPr>
      <w:widowControl/>
      <w:shd w:val="clear" w:color="auto" w:fill="FFFFFF"/>
      <w:autoSpaceDE/>
      <w:autoSpaceDN/>
      <w:adjustRightInd/>
      <w:spacing w:before="780" w:after="2820" w:line="274" w:lineRule="exact"/>
      <w:ind w:hanging="58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894984"/>
    <w:pPr>
      <w:widowControl/>
      <w:shd w:val="clear" w:color="auto" w:fill="FFFFFF"/>
      <w:autoSpaceDE/>
      <w:autoSpaceDN/>
      <w:adjustRightInd/>
      <w:spacing w:line="274" w:lineRule="exact"/>
      <w:ind w:hanging="380"/>
      <w:jc w:val="center"/>
    </w:pPr>
    <w:rPr>
      <w:rFonts w:ascii="Times New Roman" w:hAnsi="Times New Roman" w:cs="Times New Roman"/>
      <w:sz w:val="23"/>
      <w:szCs w:val="23"/>
      <w:lang w:eastAsia="en-US"/>
    </w:rPr>
  </w:style>
  <w:style w:type="character" w:customStyle="1" w:styleId="11">
    <w:name w:val="Основной текст (11)_"/>
    <w:basedOn w:val="a0"/>
    <w:link w:val="110"/>
    <w:rsid w:val="00894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115pt">
    <w:name w:val="Основной текст (11) + 11;5 pt"/>
    <w:basedOn w:val="11"/>
    <w:rsid w:val="00894984"/>
    <w:rPr>
      <w:sz w:val="23"/>
      <w:szCs w:val="23"/>
    </w:rPr>
  </w:style>
  <w:style w:type="character" w:customStyle="1" w:styleId="12">
    <w:name w:val="Основной текст12"/>
    <w:basedOn w:val="a4"/>
    <w:rsid w:val="00894984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110">
    <w:name w:val="Основной текст (11)"/>
    <w:basedOn w:val="a"/>
    <w:link w:val="11"/>
    <w:rsid w:val="00894984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 w:cs="Times New Roman"/>
      <w:sz w:val="19"/>
      <w:szCs w:val="19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67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F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kuznetsova</cp:lastModifiedBy>
  <cp:revision>7</cp:revision>
  <dcterms:created xsi:type="dcterms:W3CDTF">2019-09-14T10:55:00Z</dcterms:created>
  <dcterms:modified xsi:type="dcterms:W3CDTF">2021-11-08T05:40:00Z</dcterms:modified>
</cp:coreProperties>
</file>